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>METTA PHRASES TO USE DURING PRACTICE</w:t>
      </w:r>
    </w:p>
    <w:p>
      <w:pPr>
        <w:pStyle w:val="Body"/>
        <w:rPr>
          <w:sz w:val="30"/>
          <w:szCs w:val="30"/>
        </w:rPr>
      </w:pP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SAFE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May I be safe from inner and our harm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May I know safety in my life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May I be protected from inner and outer danger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HAPPY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May I  find joy in every day of my life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May I know happiness and the cause of happiness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May I have mental happiness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HEALTHY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May I make a friend of my body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May I accept the status of my health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May I be healed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LIVE WITH EASE/PEACE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May I take care of myself joyfully, wisely and happily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May I know ease of well-being 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May I know peace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LOVINGKINDNESS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May lovingkindness manifest throughout my life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May I awaken to the truth of loving presence</w:t>
      </w:r>
    </w:p>
    <w:p>
      <w:pPr>
        <w:pStyle w:val="Body"/>
      </w:pPr>
      <w:r>
        <w:rPr>
          <w:sz w:val="26"/>
          <w:szCs w:val="26"/>
          <w:rtl w:val="0"/>
          <w:lang w:val="en-US"/>
        </w:rPr>
        <w:t>May I experience love and joy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